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97739" w14:textId="729851F8" w:rsidR="00FE4BF0" w:rsidRDefault="00FE4BF0" w:rsidP="00FE4BF0">
      <w:bookmarkStart w:id="0" w:name="_GoBack"/>
      <w:bookmarkEnd w:id="0"/>
      <w:r>
        <w:t>Good afternoon</w:t>
      </w:r>
      <w:r w:rsidR="00285D53">
        <w:t xml:space="preserve"> Caltrans partners and friends,</w:t>
      </w:r>
    </w:p>
    <w:p w14:paraId="28824723" w14:textId="28EFE428" w:rsidR="00285D53" w:rsidRDefault="00285D53" w:rsidP="00FE4BF0"/>
    <w:p w14:paraId="16108F3A" w14:textId="137A23D7" w:rsidR="00285D53" w:rsidRDefault="00285D53" w:rsidP="00FE4BF0">
      <w:r>
        <w:t xml:space="preserve">I hope this note finds everyone well. </w:t>
      </w:r>
    </w:p>
    <w:p w14:paraId="4303DFF3" w14:textId="77777777" w:rsidR="00285D53" w:rsidRDefault="00285D53" w:rsidP="00FE4BF0"/>
    <w:p w14:paraId="3DD1F824" w14:textId="2DEC7EAC" w:rsidR="00FE4BF0" w:rsidRDefault="00FE4BF0" w:rsidP="00FE4BF0">
      <w:r>
        <w:t>Opportunities to make a</w:t>
      </w:r>
      <w:r w:rsidR="003A31FC">
        <w:t xml:space="preserve"> </w:t>
      </w:r>
      <w:r>
        <w:t xml:space="preserve">difference often present themselves during the most uncertain times—much like the emotionally demanding weeks and months we find ourselves navigating in 2020.   </w:t>
      </w:r>
    </w:p>
    <w:p w14:paraId="3B294C21" w14:textId="77777777" w:rsidR="00FE4BF0" w:rsidRDefault="00FE4BF0" w:rsidP="00FE4BF0"/>
    <w:p w14:paraId="3A5A59AB" w14:textId="364E8661" w:rsidR="00FE4BF0" w:rsidRDefault="00FE4BF0" w:rsidP="00FE4BF0">
      <w:r>
        <w:t xml:space="preserve">We have arrived at such a flashpoint as the </w:t>
      </w:r>
      <w:r w:rsidR="003A31FC">
        <w:t>nation</w:t>
      </w:r>
      <w:r>
        <w:t xml:space="preserve"> endures the harrowing challenges posed by the COVID-19 health crisis, its related economic downturn, and the inspiration for my note to you this afternoon—the strongest momentum for racial equity and social justice America has experienced in decades. In this spirit of forward progress, Caltrans today is releasing an Equity Statement for the first time in its existence. I consider it a</w:t>
      </w:r>
      <w:r w:rsidR="0025009A">
        <w:t>n</w:t>
      </w:r>
      <w:r>
        <w:t xml:space="preserve"> honor to share it with you</w:t>
      </w:r>
      <w:r w:rsidR="003A31FC">
        <w:t xml:space="preserve"> now</w:t>
      </w:r>
      <w:r w:rsidR="00EB0FF9">
        <w:t xml:space="preserve">. Click here to read statement: </w:t>
      </w:r>
      <w:hyperlink r:id="rId5" w:history="1">
        <w:r w:rsidR="00EB0FF9">
          <w:rPr>
            <w:rStyle w:val="Hyperlink"/>
            <w:rFonts w:ascii="Arial" w:hAnsi="Arial" w:cs="Arial"/>
            <w:sz w:val="20"/>
            <w:szCs w:val="20"/>
          </w:rPr>
          <w:t>Equity Statement</w:t>
        </w:r>
      </w:hyperlink>
      <w:r w:rsidR="00EB0FF9">
        <w:t xml:space="preserve"> </w:t>
      </w:r>
      <w:r>
        <w:t xml:space="preserve">   </w:t>
      </w:r>
    </w:p>
    <w:p w14:paraId="372EBA22" w14:textId="77777777" w:rsidR="00FE4BF0" w:rsidRDefault="00FE4BF0" w:rsidP="00FE4BF0"/>
    <w:p w14:paraId="16A768FF" w14:textId="1A5DC7A8" w:rsidR="00FE4BF0" w:rsidRDefault="003A31FC" w:rsidP="00FE4BF0">
      <w:r>
        <w:t>The</w:t>
      </w:r>
      <w:r w:rsidR="00FE4BF0">
        <w:t xml:space="preserve"> statement addresses our leadership position and unique responsibility in government to eliminate barriers by providing a more equitable transportation system for all Californians. It </w:t>
      </w:r>
      <w:r w:rsidR="00441996">
        <w:t xml:space="preserve">also </w:t>
      </w:r>
      <w:r w:rsidR="00FE4BF0">
        <w:t>acknowledges that communities of color, underserved neighborhoods and disabled populations have experienced fewer benefits and a greater share of the negative impacts associated with some of Caltrans’</w:t>
      </w:r>
      <w:r>
        <w:t xml:space="preserve"> past</w:t>
      </w:r>
      <w:r w:rsidR="00FE4BF0">
        <w:t xml:space="preserve"> decisions</w:t>
      </w:r>
      <w:r>
        <w:t xml:space="preserve">. </w:t>
      </w:r>
      <w:r w:rsidR="00FE4BF0">
        <w:t>While a portion of these disparities are the result of</w:t>
      </w:r>
      <w:r w:rsidR="00913B3B">
        <w:t xml:space="preserve"> a history of</w:t>
      </w:r>
      <w:r w:rsidR="00FE4BF0">
        <w:t xml:space="preserve"> racism in transportation policy and design, there is no time like the present to shape an enlightened approach to our philosophies moving ahead. </w:t>
      </w:r>
    </w:p>
    <w:p w14:paraId="2F73AC6B" w14:textId="77777777" w:rsidR="00FE4BF0" w:rsidRDefault="00FE4BF0" w:rsidP="00FE4BF0"/>
    <w:p w14:paraId="55D58EC1" w14:textId="11F3D396" w:rsidR="00FE4BF0" w:rsidRDefault="00FE4BF0" w:rsidP="00FE4BF0">
      <w:r>
        <w:t>Where</w:t>
      </w:r>
      <w:r w:rsidR="003A31FC">
        <w:t xml:space="preserve"> Caltrans goes </w:t>
      </w:r>
      <w:r>
        <w:t xml:space="preserve">from here and the decisions </w:t>
      </w:r>
      <w:r w:rsidR="003A31FC">
        <w:t>it</w:t>
      </w:r>
      <w:r>
        <w:t xml:space="preserve"> render</w:t>
      </w:r>
      <w:r w:rsidR="003A31FC">
        <w:t>s</w:t>
      </w:r>
      <w:r>
        <w:t xml:space="preserve"> as a department </w:t>
      </w:r>
      <w:proofErr w:type="gramStart"/>
      <w:r>
        <w:t>with regard to</w:t>
      </w:r>
      <w:proofErr w:type="gramEnd"/>
      <w:r>
        <w:t xml:space="preserve"> this foundational issue will echo for generations to come. After all, transportation by its very nature connects human beings, bridges seemingly impassable divides and shrinks the distances and arbitrary boundaries between us. </w:t>
      </w:r>
      <w:r w:rsidR="003A31FC">
        <w:t xml:space="preserve">To that end, we are taking </w:t>
      </w:r>
      <w:r>
        <w:t>steps to implement concrete actions and establish clear metrics to achieve continued progress on this front. In fact, we have recently made</w:t>
      </w:r>
      <w:r w:rsidR="003A31FC">
        <w:t xml:space="preserve"> </w:t>
      </w:r>
      <w:r>
        <w:t>visible commitments that signal our planned and purposeful approach to racial and social justice as a core departmental principle. Here are a few:</w:t>
      </w:r>
    </w:p>
    <w:p w14:paraId="7CD27354" w14:textId="77777777" w:rsidR="00FE4BF0" w:rsidRDefault="00FE4BF0" w:rsidP="00FE4BF0"/>
    <w:p w14:paraId="309F48F7" w14:textId="77777777" w:rsidR="00FE4BF0" w:rsidRDefault="00FE4BF0" w:rsidP="00FE4BF0">
      <w:pPr>
        <w:pStyle w:val="ListParagraph"/>
        <w:numPr>
          <w:ilvl w:val="0"/>
          <w:numId w:val="1"/>
        </w:numPr>
        <w:rPr>
          <w:rFonts w:eastAsia="Times New Roman"/>
        </w:rPr>
      </w:pPr>
      <w:r>
        <w:rPr>
          <w:rFonts w:eastAsia="Times New Roman"/>
        </w:rPr>
        <w:t xml:space="preserve">Partnered with the California Natural Resources Agency (CNRA) to review discriminatory names of landmarks and State-owned facilities. </w:t>
      </w:r>
    </w:p>
    <w:p w14:paraId="69BEF17D" w14:textId="6FE0D877" w:rsidR="00FE4BF0" w:rsidRDefault="00FE4BF0" w:rsidP="00FE4BF0">
      <w:pPr>
        <w:pStyle w:val="ListParagraph"/>
        <w:numPr>
          <w:ilvl w:val="0"/>
          <w:numId w:val="1"/>
        </w:numPr>
        <w:rPr>
          <w:rFonts w:eastAsia="Times New Roman"/>
        </w:rPr>
      </w:pPr>
      <w:r>
        <w:rPr>
          <w:rFonts w:eastAsia="Times New Roman"/>
        </w:rPr>
        <w:t xml:space="preserve">Changed the name of our Office of Business and Economic Opportunity to the Caltrans Office of Civil Rights and upgraded its leadership position to a Deputy Director.    </w:t>
      </w:r>
    </w:p>
    <w:p w14:paraId="1FDD3DA0" w14:textId="31172EF4" w:rsidR="009464E6" w:rsidRDefault="009464E6" w:rsidP="00FE4BF0">
      <w:pPr>
        <w:pStyle w:val="ListParagraph"/>
        <w:numPr>
          <w:ilvl w:val="0"/>
          <w:numId w:val="1"/>
        </w:numPr>
        <w:rPr>
          <w:rFonts w:eastAsia="Times New Roman"/>
        </w:rPr>
      </w:pPr>
      <w:r>
        <w:rPr>
          <w:rFonts w:eastAsia="Times New Roman"/>
        </w:rPr>
        <w:t xml:space="preserve">Developed a three-part </w:t>
      </w:r>
      <w:r>
        <w:rPr>
          <w:rFonts w:eastAsia="Times New Roman"/>
          <w:i/>
          <w:iCs/>
        </w:rPr>
        <w:t xml:space="preserve">Conversations on Equity </w:t>
      </w:r>
      <w:r>
        <w:rPr>
          <w:rFonts w:eastAsia="Times New Roman"/>
        </w:rPr>
        <w:t xml:space="preserve">video series establishing a dialogue about what equity means for Caltrans and those we serve. </w:t>
      </w:r>
    </w:p>
    <w:p w14:paraId="5D43265E" w14:textId="68BB1C40" w:rsidR="00FE4BF0" w:rsidRDefault="00913B3B" w:rsidP="00FE4BF0">
      <w:pPr>
        <w:pStyle w:val="ListParagraph"/>
        <w:numPr>
          <w:ilvl w:val="0"/>
          <w:numId w:val="1"/>
        </w:numPr>
        <w:rPr>
          <w:rFonts w:eastAsia="Times New Roman"/>
        </w:rPr>
      </w:pPr>
      <w:r>
        <w:rPr>
          <w:rFonts w:eastAsia="Times New Roman"/>
        </w:rPr>
        <w:t>Upgraded the</w:t>
      </w:r>
      <w:r w:rsidR="00FE4BF0">
        <w:rPr>
          <w:rFonts w:eastAsia="Times New Roman"/>
        </w:rPr>
        <w:t xml:space="preserve"> EEO program man</w:t>
      </w:r>
      <w:r>
        <w:rPr>
          <w:rFonts w:eastAsia="Times New Roman"/>
        </w:rPr>
        <w:t>a</w:t>
      </w:r>
      <w:r w:rsidR="00FE4BF0">
        <w:rPr>
          <w:rFonts w:eastAsia="Times New Roman"/>
        </w:rPr>
        <w:t>ger</w:t>
      </w:r>
      <w:r>
        <w:rPr>
          <w:rFonts w:eastAsia="Times New Roman"/>
        </w:rPr>
        <w:t xml:space="preserve"> to </w:t>
      </w:r>
      <w:r w:rsidR="00FE4BF0">
        <w:rPr>
          <w:rFonts w:eastAsia="Times New Roman"/>
        </w:rPr>
        <w:t xml:space="preserve">Assistant Deputy Director. </w:t>
      </w:r>
    </w:p>
    <w:p w14:paraId="7423DBCE" w14:textId="61710C9F" w:rsidR="00FE4BF0" w:rsidRDefault="00FE4BF0" w:rsidP="00FE4BF0">
      <w:pPr>
        <w:pStyle w:val="ListParagraph"/>
        <w:numPr>
          <w:ilvl w:val="0"/>
          <w:numId w:val="1"/>
        </w:numPr>
        <w:rPr>
          <w:rFonts w:eastAsia="Times New Roman"/>
        </w:rPr>
      </w:pPr>
      <w:r>
        <w:rPr>
          <w:rFonts w:eastAsia="Times New Roman"/>
        </w:rPr>
        <w:t xml:space="preserve">Established the new Caltrans Office of Race and Equity (CORE) in the Division of Planning and Modal Programs (also elevated Native American Liaison Branch Office). </w:t>
      </w:r>
    </w:p>
    <w:p w14:paraId="48FE22A0" w14:textId="7C81E5F5" w:rsidR="009464E6" w:rsidRDefault="009464E6" w:rsidP="00FE4BF0">
      <w:pPr>
        <w:pStyle w:val="ListParagraph"/>
        <w:numPr>
          <w:ilvl w:val="0"/>
          <w:numId w:val="1"/>
        </w:numPr>
        <w:rPr>
          <w:rFonts w:eastAsia="Times New Roman"/>
        </w:rPr>
      </w:pPr>
      <w:r>
        <w:rPr>
          <w:rFonts w:eastAsia="Times New Roman"/>
        </w:rPr>
        <w:t>Created a Diversity, Equity and Inclusion Committee.</w:t>
      </w:r>
    </w:p>
    <w:p w14:paraId="565B02A9" w14:textId="646FF119" w:rsidR="009464E6" w:rsidRDefault="009464E6" w:rsidP="00FE4BF0">
      <w:pPr>
        <w:pStyle w:val="ListParagraph"/>
        <w:numPr>
          <w:ilvl w:val="0"/>
          <w:numId w:val="1"/>
        </w:numPr>
        <w:rPr>
          <w:rFonts w:eastAsia="Times New Roman"/>
        </w:rPr>
      </w:pPr>
      <w:r>
        <w:rPr>
          <w:rFonts w:eastAsia="Times New Roman"/>
        </w:rPr>
        <w:t xml:space="preserve">Circulated an informative video to help educate all employees about unconscious bias.  </w:t>
      </w:r>
    </w:p>
    <w:p w14:paraId="0B642201" w14:textId="77777777" w:rsidR="00FE4BF0" w:rsidRDefault="00FE4BF0" w:rsidP="00FE4BF0">
      <w:pPr>
        <w:pStyle w:val="ListParagraph"/>
        <w:numPr>
          <w:ilvl w:val="0"/>
          <w:numId w:val="1"/>
        </w:numPr>
        <w:rPr>
          <w:rFonts w:eastAsia="Times New Roman"/>
        </w:rPr>
      </w:pPr>
      <w:r>
        <w:rPr>
          <w:rFonts w:eastAsia="Times New Roman"/>
        </w:rPr>
        <w:t>Adopted the Caltrans Race &amp; Equity Action Plan.</w:t>
      </w:r>
    </w:p>
    <w:p w14:paraId="3B659728" w14:textId="4364BD43" w:rsidR="003A31FC" w:rsidRDefault="003A31FC" w:rsidP="00FE4BF0"/>
    <w:p w14:paraId="1374B5F9" w14:textId="6D8D1D24" w:rsidR="00441996" w:rsidRDefault="003A31FC" w:rsidP="00FE4BF0">
      <w:r>
        <w:t xml:space="preserve">Thank you </w:t>
      </w:r>
      <w:r w:rsidR="00441996">
        <w:t>for sharing part of your day with me. On behalf of</w:t>
      </w:r>
      <w:r w:rsidR="00D41AC2">
        <w:t xml:space="preserve"> Caltrans personnel across the entire </w:t>
      </w:r>
      <w:r w:rsidR="00441996">
        <w:t>state, we value your continued partnership and</w:t>
      </w:r>
      <w:r w:rsidR="00D41AC2">
        <w:t xml:space="preserve"> look forward to</w:t>
      </w:r>
      <w:r w:rsidR="00F25240">
        <w:t xml:space="preserve"> working together </w:t>
      </w:r>
      <w:r w:rsidR="00D41AC2">
        <w:t xml:space="preserve">soon. </w:t>
      </w:r>
      <w:r w:rsidR="00441996">
        <w:t xml:space="preserve">   </w:t>
      </w:r>
    </w:p>
    <w:p w14:paraId="0ABD841E" w14:textId="47DE027F" w:rsidR="003A31FC" w:rsidRDefault="003A31FC" w:rsidP="00FE4BF0"/>
    <w:p w14:paraId="1E5EAD8F" w14:textId="77777777" w:rsidR="00FE4BF0" w:rsidRDefault="00FE4BF0" w:rsidP="00FE4BF0"/>
    <w:p w14:paraId="0E02A385" w14:textId="35813236" w:rsidR="004C2DF8" w:rsidRDefault="00FE4BF0">
      <w:r>
        <w:lastRenderedPageBreak/>
        <w:t>-Toks</w:t>
      </w:r>
      <w:r w:rsidR="00285D53">
        <w:t xml:space="preserve"> </w:t>
      </w:r>
      <w:proofErr w:type="spellStart"/>
      <w:r w:rsidR="00285D53">
        <w:t>Omishakin</w:t>
      </w:r>
      <w:proofErr w:type="spellEnd"/>
      <w:r>
        <w:t xml:space="preserve">  </w:t>
      </w:r>
    </w:p>
    <w:sectPr w:rsidR="004C2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5C5E6F"/>
    <w:multiLevelType w:val="hybridMultilevel"/>
    <w:tmpl w:val="A31CED0E"/>
    <w:lvl w:ilvl="0" w:tplc="1060B126">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F0"/>
    <w:rsid w:val="0025009A"/>
    <w:rsid w:val="00285D53"/>
    <w:rsid w:val="003A31FC"/>
    <w:rsid w:val="00441996"/>
    <w:rsid w:val="004B2589"/>
    <w:rsid w:val="004C2DF8"/>
    <w:rsid w:val="005641ED"/>
    <w:rsid w:val="00913B3B"/>
    <w:rsid w:val="009464E6"/>
    <w:rsid w:val="00D41AC2"/>
    <w:rsid w:val="00EB0FF9"/>
    <w:rsid w:val="00EB4A5F"/>
    <w:rsid w:val="00F25240"/>
    <w:rsid w:val="00FE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2A7F"/>
  <w15:chartTrackingRefBased/>
  <w15:docId w15:val="{76C9BDB0-316A-4F13-93F9-4264B856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4B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BF0"/>
    <w:pPr>
      <w:ind w:left="720"/>
    </w:pPr>
  </w:style>
  <w:style w:type="paragraph" w:styleId="BalloonText">
    <w:name w:val="Balloon Text"/>
    <w:basedOn w:val="Normal"/>
    <w:link w:val="BalloonTextChar"/>
    <w:uiPriority w:val="99"/>
    <w:semiHidden/>
    <w:unhideWhenUsed/>
    <w:rsid w:val="00D41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AC2"/>
    <w:rPr>
      <w:rFonts w:ascii="Segoe UI" w:hAnsi="Segoe UI" w:cs="Segoe UI"/>
      <w:sz w:val="18"/>
      <w:szCs w:val="18"/>
    </w:rPr>
  </w:style>
  <w:style w:type="character" w:styleId="Hyperlink">
    <w:name w:val="Hyperlink"/>
    <w:basedOn w:val="DefaultParagraphFont"/>
    <w:uiPriority w:val="99"/>
    <w:semiHidden/>
    <w:unhideWhenUsed/>
    <w:rsid w:val="00EB0F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t.ca.gov/about-caltrans/equity-stat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Christopher@DOT</dc:creator>
  <cp:keywords/>
  <dc:description/>
  <cp:lastModifiedBy>Berriesford, Lana@DOT</cp:lastModifiedBy>
  <cp:revision>2</cp:revision>
  <cp:lastPrinted>2020-11-16T17:51:00Z</cp:lastPrinted>
  <dcterms:created xsi:type="dcterms:W3CDTF">2020-12-10T18:40:00Z</dcterms:created>
  <dcterms:modified xsi:type="dcterms:W3CDTF">2020-12-10T18:40:00Z</dcterms:modified>
</cp:coreProperties>
</file>